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BE" w:rsidRDefault="008C4ABE" w:rsidP="008C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8C4ABE" w:rsidRDefault="008C4ABE" w:rsidP="008C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Клюевская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8C4ABE" w:rsidRDefault="008C4ABE" w:rsidP="008C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Кабанский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 Республики Бурятия</w:t>
      </w:r>
    </w:p>
    <w:p w:rsidR="008C4ABE" w:rsidRDefault="008C4ABE" w:rsidP="008C4ABE">
      <w:pPr>
        <w:rPr>
          <w:rFonts w:ascii="Times New Roman" w:hAnsi="Times New Roman" w:cs="Times New Roman"/>
          <w:b/>
          <w:sz w:val="32"/>
          <w:szCs w:val="32"/>
        </w:rPr>
      </w:pPr>
    </w:p>
    <w:p w:rsidR="008C4ABE" w:rsidRDefault="008C4ABE" w:rsidP="008C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                                Согласовано                             Утверждаю</w:t>
      </w:r>
    </w:p>
    <w:p w:rsidR="008C4ABE" w:rsidRDefault="008C4ABE" w:rsidP="008C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                               зам. директора по УВР                     и. о. директора школы</w:t>
      </w:r>
    </w:p>
    <w:p w:rsidR="008C4ABE" w:rsidRDefault="008C4ABE" w:rsidP="008C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                                     </w:t>
      </w:r>
      <w:proofErr w:type="spellStart"/>
      <w:r>
        <w:rPr>
          <w:rFonts w:ascii="Times New Roman" w:hAnsi="Times New Roman" w:cs="Times New Roman"/>
        </w:rPr>
        <w:t>Падерина</w:t>
      </w:r>
      <w:proofErr w:type="spellEnd"/>
      <w:r>
        <w:rPr>
          <w:rFonts w:ascii="Times New Roman" w:hAnsi="Times New Roman" w:cs="Times New Roman"/>
        </w:rPr>
        <w:t xml:space="preserve"> О.Н.                                  </w:t>
      </w:r>
      <w:proofErr w:type="spellStart"/>
      <w:r>
        <w:rPr>
          <w:rFonts w:ascii="Times New Roman" w:hAnsi="Times New Roman" w:cs="Times New Roman"/>
        </w:rPr>
        <w:t>Кабашная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:rsidR="008C4ABE" w:rsidRDefault="008C4ABE" w:rsidP="008C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»_________2018 г.                      «   »__________2018 г.              «   »__________2018 г.</w:t>
      </w:r>
    </w:p>
    <w:p w:rsidR="008C4ABE" w:rsidRDefault="008C4ABE" w:rsidP="008C4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</w:t>
      </w:r>
    </w:p>
    <w:p w:rsidR="008C4ABE" w:rsidRDefault="008C4ABE" w:rsidP="008C4ABE">
      <w:pPr>
        <w:rPr>
          <w:rFonts w:ascii="Times New Roman" w:hAnsi="Times New Roman" w:cs="Times New Roman"/>
        </w:rPr>
      </w:pPr>
    </w:p>
    <w:p w:rsidR="008C4ABE" w:rsidRDefault="008C4ABE" w:rsidP="008C4ABE">
      <w:pPr>
        <w:rPr>
          <w:rFonts w:ascii="Times New Roman" w:hAnsi="Times New Roman" w:cs="Times New Roman"/>
        </w:rPr>
      </w:pPr>
    </w:p>
    <w:p w:rsidR="008C4ABE" w:rsidRDefault="008C4ABE" w:rsidP="008C4ABE">
      <w:pPr>
        <w:rPr>
          <w:rFonts w:ascii="Times New Roman" w:hAnsi="Times New Roman" w:cs="Times New Roman"/>
        </w:rPr>
      </w:pPr>
    </w:p>
    <w:p w:rsidR="008C4ABE" w:rsidRDefault="008C4ABE" w:rsidP="008C4ABE">
      <w:pPr>
        <w:rPr>
          <w:rFonts w:ascii="Times New Roman" w:hAnsi="Times New Roman" w:cs="Times New Roman"/>
        </w:rPr>
      </w:pPr>
    </w:p>
    <w:p w:rsidR="008C4ABE" w:rsidRDefault="008C4ABE" w:rsidP="008C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предметного кружка</w:t>
      </w:r>
    </w:p>
    <w:p w:rsidR="008C4ABE" w:rsidRDefault="008C4ABE" w:rsidP="008C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Веселый английский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C4ABE" w:rsidRDefault="008C4ABE" w:rsidP="008C4A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4ABE" w:rsidRDefault="008C4ABE" w:rsidP="008C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>1-7</w:t>
      </w:r>
    </w:p>
    <w:p w:rsidR="008C4ABE" w:rsidRDefault="008C4ABE" w:rsidP="008C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– 34</w:t>
      </w:r>
    </w:p>
    <w:p w:rsidR="008C4ABE" w:rsidRDefault="008C4ABE" w:rsidP="008C4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Борисенко Л.С.</w:t>
      </w:r>
    </w:p>
    <w:p w:rsidR="008C4ABE" w:rsidRDefault="008C4ABE" w:rsidP="008C4ABE">
      <w:pPr>
        <w:rPr>
          <w:rFonts w:asciiTheme="minorHAnsi" w:hAnsiTheme="minorHAnsi" w:cstheme="minorBidi"/>
          <w:b/>
          <w:sz w:val="28"/>
          <w:szCs w:val="28"/>
        </w:rPr>
      </w:pPr>
    </w:p>
    <w:p w:rsidR="008C4ABE" w:rsidRDefault="008C4ABE" w:rsidP="008C4ABE">
      <w:pPr>
        <w:rPr>
          <w:b/>
          <w:sz w:val="28"/>
          <w:szCs w:val="28"/>
        </w:rPr>
      </w:pPr>
    </w:p>
    <w:p w:rsidR="008C4ABE" w:rsidRDefault="008C4ABE" w:rsidP="008C4ABE">
      <w:pPr>
        <w:rPr>
          <w:b/>
          <w:sz w:val="28"/>
          <w:szCs w:val="28"/>
        </w:rPr>
      </w:pPr>
    </w:p>
    <w:p w:rsidR="008C4ABE" w:rsidRDefault="008C4ABE" w:rsidP="008C4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8C4ABE" w:rsidRDefault="008C4ABE" w:rsidP="008C4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Клюевка</w:t>
      </w:r>
      <w:proofErr w:type="spellEnd"/>
    </w:p>
    <w:p w:rsidR="008C4ABE" w:rsidRDefault="008C4ABE" w:rsidP="008C4ABE">
      <w:pPr>
        <w:jc w:val="center"/>
        <w:rPr>
          <w:b/>
          <w:sz w:val="28"/>
          <w:szCs w:val="28"/>
        </w:rPr>
      </w:pPr>
    </w:p>
    <w:p w:rsidR="008C4ABE" w:rsidRDefault="008C4ABE" w:rsidP="005C4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923" w:rsidRPr="005C4BEE" w:rsidRDefault="006E2923" w:rsidP="005C4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C4B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85368" w:rsidRPr="005C4BEE" w:rsidRDefault="006E2923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  <w:r w:rsidRPr="005C4BEE">
        <w:rPr>
          <w:rFonts w:ascii="Times New Roman" w:hAnsi="Times New Roman" w:cs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</w:t>
      </w:r>
      <w:r w:rsidR="002C1159" w:rsidRPr="005C4BEE">
        <w:rPr>
          <w:rFonts w:ascii="Times New Roman" w:hAnsi="Times New Roman" w:cs="Times New Roman"/>
          <w:sz w:val="24"/>
          <w:szCs w:val="24"/>
        </w:rPr>
        <w:t>среднего общего образования на основе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5C4BEE">
        <w:rPr>
          <w:rFonts w:ascii="Times New Roman" w:hAnsi="Times New Roman" w:cs="Times New Roman"/>
          <w:sz w:val="24"/>
          <w:szCs w:val="24"/>
        </w:rPr>
        <w:t xml:space="preserve"> данного курса является: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- развитие элементарных языковых навыков, необходимых для успешного овладения английским языком.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Одна из важных задач курса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2C1159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1. Познавательный аспект.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познакомить детей c культурой стран изучаемого языка (музыка, история, театр, литература, традиции, праздники и </w:t>
      </w:r>
      <w:proofErr w:type="spellStart"/>
      <w:r w:rsidRPr="005C4BEE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познакомить с менталитетом других народов в сравнении с родной культурой;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формировать некоторые универсальные лингвистические понятия, наблюдаемые в родном и иностранном языках;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способствовать удовлетворению личных познавательных интересов.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2.Развивающий аспект.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развивать мотивацию к дальнейшему овладению английским языком и культурой;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развивать учебные умения и формировать у учащихся рациональные приемы овладения иностранным языком;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приобщить детей к новому социальному опыту за счет расширения спектра проигрываемых социальных ролей в игровых ситуациях;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формировать у детей готовность к общению на иностранном языке;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развивать технику речи, артикуляцию, интонации;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развивать двигательные способности детей через драматизацию.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познакомить с основами актерского мастерства и научить держаться на сцене.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3. Воспитательный аспект: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способствовать воспитанию толерантности и уважения к другой культуре; приобщать к общечеловеческим ценностям;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обеспечить связь школы с семьей через вовлечение родителей в процесс подготовки постановок; </w:t>
      </w:r>
    </w:p>
    <w:p w:rsidR="00D85368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прививать навыки самостоятельной работы по дальнейшему овладению иностранным языком и культурой.</w:t>
      </w:r>
    </w:p>
    <w:p w:rsidR="006E2923" w:rsidRPr="005C4BEE" w:rsidRDefault="00D85368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английского языка в условиях межкультурного общения. Таким образом, данная рабочая программа нацеливает на обучение детей в пятом классе всем видам речевой деятельности параллельно, при условии, что говорение и </w:t>
      </w: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на занятиях проводятся в игровой форме. </w:t>
      </w:r>
    </w:p>
    <w:p w:rsidR="006E2923" w:rsidRPr="005C4BEE" w:rsidRDefault="006E2923" w:rsidP="005C4BE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BE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E2923" w:rsidRPr="005C4BEE" w:rsidRDefault="006E2923" w:rsidP="005C4BEE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E2923" w:rsidRPr="005C4BEE" w:rsidRDefault="006E2923" w:rsidP="005C4BEE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E2923" w:rsidRPr="005C4BEE" w:rsidRDefault="006E2923" w:rsidP="005C4B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6E2923" w:rsidRPr="005C4BEE" w:rsidRDefault="006E2923" w:rsidP="005C4BEE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E2923" w:rsidRPr="005C4BEE" w:rsidRDefault="006E2923" w:rsidP="005C4BEE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6E2923" w:rsidRPr="005C4BEE" w:rsidRDefault="006E2923" w:rsidP="005C4BEE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E2923" w:rsidRPr="005C4BEE" w:rsidRDefault="006E2923" w:rsidP="005C4B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6E2923" w:rsidRPr="005C4BEE" w:rsidRDefault="006E2923" w:rsidP="005C4B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E2923" w:rsidRPr="005C4BEE" w:rsidRDefault="006E2923" w:rsidP="005C4B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подхода к обучению иностранным языкам (в том числе английскому).</w:t>
      </w:r>
    </w:p>
    <w:p w:rsidR="006E2923" w:rsidRPr="005C4BEE" w:rsidRDefault="006E2923" w:rsidP="005C4B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6E2923" w:rsidRPr="005C4BEE" w:rsidRDefault="006E2923" w:rsidP="005C4B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</w:t>
      </w:r>
      <w:r w:rsidRPr="005C4BEE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5C4BEE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5C4BEE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2C1159" w:rsidRPr="005C4BEE" w:rsidRDefault="006E2923" w:rsidP="005C4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BEE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6E2923" w:rsidRPr="005C4BEE" w:rsidRDefault="006E2923" w:rsidP="005C4BEE">
      <w:pPr>
        <w:shd w:val="clear" w:color="auto" w:fill="FFFFFF"/>
        <w:tabs>
          <w:tab w:val="left" w:pos="6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С помощью английского языка формируются ценностные ориентиры и закладываются основы нравственного поведения. В процессе общения на уроке, 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6E2923" w:rsidRPr="005C4BEE" w:rsidRDefault="006E2923" w:rsidP="005C4BEE">
      <w:pPr>
        <w:shd w:val="clear" w:color="auto" w:fill="FFFFFF"/>
        <w:tabs>
          <w:tab w:val="left" w:pos="60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E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C4B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C4BE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результаты.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b/>
          <w:bCs/>
        </w:rPr>
        <w:t xml:space="preserve">Личностными результатами </w:t>
      </w:r>
      <w:r w:rsidRPr="005C4BEE">
        <w:t xml:space="preserve">являются: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общее представление о мире как многоязычном и поликультурном сообществе;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осознание себя гражданином своей страны;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осознание языка, в том числе иностранного, как основного средства общения между людьми;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знакомство с миром зарубежных сверстников с использованием средств изучаемого иностранного языка (через детский фольклор, традиции). </w:t>
      </w:r>
    </w:p>
    <w:p w:rsidR="006E2923" w:rsidRPr="005C4BEE" w:rsidRDefault="006E2923" w:rsidP="005C4BEE">
      <w:pPr>
        <w:pStyle w:val="Default"/>
        <w:ind w:firstLine="709"/>
        <w:jc w:val="both"/>
      </w:pPr>
      <w:proofErr w:type="spellStart"/>
      <w:r w:rsidRPr="005C4BEE">
        <w:rPr>
          <w:b/>
          <w:bCs/>
        </w:rPr>
        <w:t>Метапредметными</w:t>
      </w:r>
      <w:proofErr w:type="spellEnd"/>
      <w:r w:rsidRPr="005C4BEE">
        <w:rPr>
          <w:b/>
          <w:bCs/>
        </w:rPr>
        <w:t xml:space="preserve"> </w:t>
      </w:r>
      <w:r w:rsidRPr="005C4BEE">
        <w:t xml:space="preserve">результатами изучения английского языка являются: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расширение общего лингвистического кругозора младшего школьника;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развитие познавательной, эмоциональной и волевой сфер младшего школьника;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формирование мотивации к изучению иностранного языка;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b/>
          <w:bCs/>
        </w:rPr>
        <w:t xml:space="preserve">Предметными результатами </w:t>
      </w:r>
      <w:r w:rsidRPr="005C4BEE"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6E2923" w:rsidRPr="005C4BEE" w:rsidRDefault="009205D3" w:rsidP="005C4BEE">
      <w:pPr>
        <w:pStyle w:val="Default"/>
        <w:ind w:firstLine="709"/>
        <w:jc w:val="both"/>
      </w:pPr>
      <w:r w:rsidRPr="005C4BEE">
        <w:rPr>
          <w:bCs/>
          <w:iCs/>
        </w:rPr>
        <w:t>1.</w:t>
      </w:r>
      <w:r w:rsidR="006E2923" w:rsidRPr="005C4BEE">
        <w:rPr>
          <w:b/>
          <w:bCs/>
          <w:i/>
          <w:iCs/>
        </w:rPr>
        <w:t xml:space="preserve"> </w:t>
      </w:r>
      <w:r w:rsidR="006E2923" w:rsidRPr="005C4BEE">
        <w:t xml:space="preserve">В коммуникативной сфере, т. е. во владении английским языком как средством общения):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>Речевая компетенция в следующих видах речевой деятельности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i/>
          <w:iCs/>
        </w:rPr>
        <w:t xml:space="preserve">В говорении: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уметь на элементарном уровне рассказывать о себе/семье/друге.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i/>
          <w:iCs/>
        </w:rPr>
        <w:t xml:space="preserve">В </w:t>
      </w:r>
      <w:proofErr w:type="spellStart"/>
      <w:r w:rsidRPr="005C4BEE">
        <w:rPr>
          <w:i/>
          <w:iCs/>
        </w:rPr>
        <w:t>аудировании</w:t>
      </w:r>
      <w:proofErr w:type="spellEnd"/>
      <w:r w:rsidRPr="005C4BEE">
        <w:rPr>
          <w:i/>
          <w:iCs/>
        </w:rPr>
        <w:t xml:space="preserve">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u w:val="single"/>
        </w:rPr>
        <w:t>Языковая компетенция (владение языковыми средствами)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lastRenderedPageBreak/>
        <w:t xml:space="preserve">• адекватное произношение и различение на слух всех звуков английского языка, соблюдение правильного ударения в словах и фразах;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соблюдение особенностей интонации основных типов предложений;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применение основных правил чтения и орфографии, изученных в курсе начальной школы;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u w:val="single"/>
        </w:rPr>
        <w:t>Социокультурная осведомлённость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6E2923" w:rsidRPr="005C4BEE" w:rsidRDefault="009205D3" w:rsidP="005C4BEE">
      <w:pPr>
        <w:pStyle w:val="Default"/>
        <w:ind w:firstLine="709"/>
        <w:jc w:val="both"/>
      </w:pPr>
      <w:r w:rsidRPr="005C4BEE">
        <w:t xml:space="preserve">2. </w:t>
      </w:r>
      <w:r w:rsidR="006E2923" w:rsidRPr="005C4BEE">
        <w:t xml:space="preserve">В познавательной сфере: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умение опознавать грамматические явления, отсутствующие в родном языке, например артикли;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    •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умение пользоваться транскрипцией;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умение осуществлять самонаблюдение и самооценку в доступных младшему школьнику пределах. </w:t>
      </w:r>
    </w:p>
    <w:p w:rsidR="006E2923" w:rsidRPr="005C4BEE" w:rsidRDefault="009205D3" w:rsidP="005C4BEE">
      <w:pPr>
        <w:pStyle w:val="Default"/>
        <w:ind w:firstLine="709"/>
        <w:jc w:val="both"/>
      </w:pPr>
      <w:r w:rsidRPr="005C4BEE">
        <w:t xml:space="preserve">3. </w:t>
      </w:r>
      <w:r w:rsidR="006E2923" w:rsidRPr="005C4BEE">
        <w:t xml:space="preserve">В ценностно-ориентационной сфере: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представление об английском языке как средстве выражения мыслей, чувств, эмоций;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6E2923" w:rsidRPr="005C4BEE" w:rsidRDefault="006E2923" w:rsidP="005C4BEE">
      <w:pPr>
        <w:pStyle w:val="Default"/>
        <w:ind w:firstLine="709"/>
        <w:jc w:val="both"/>
      </w:pP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b/>
          <w:bCs/>
          <w:i/>
          <w:iCs/>
        </w:rPr>
        <w:t xml:space="preserve"> </w:t>
      </w:r>
      <w:r w:rsidR="009205D3" w:rsidRPr="005C4BEE">
        <w:rPr>
          <w:bCs/>
          <w:iCs/>
        </w:rPr>
        <w:t>4.</w:t>
      </w:r>
      <w:r w:rsidR="009205D3" w:rsidRPr="005C4BEE">
        <w:rPr>
          <w:b/>
          <w:bCs/>
          <w:i/>
          <w:iCs/>
        </w:rPr>
        <w:t xml:space="preserve"> </w:t>
      </w:r>
      <w:r w:rsidRPr="005C4BEE">
        <w:t xml:space="preserve">В эстетической сфере: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владение элементарными средствами выражения чувств и эмоций на иностранном языке;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развитие чувства прекрасного в процессе знакомства с образцами доступной детской литературы.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rPr>
          <w:bCs/>
          <w:iCs/>
        </w:rPr>
        <w:t xml:space="preserve"> </w:t>
      </w:r>
      <w:r w:rsidR="009205D3" w:rsidRPr="005C4BEE">
        <w:rPr>
          <w:bCs/>
          <w:iCs/>
        </w:rPr>
        <w:t>5.</w:t>
      </w:r>
      <w:r w:rsidR="009205D3" w:rsidRPr="005C4BEE">
        <w:rPr>
          <w:b/>
          <w:bCs/>
          <w:i/>
          <w:iCs/>
        </w:rPr>
        <w:t xml:space="preserve"> </w:t>
      </w:r>
      <w:r w:rsidRPr="005C4BEE">
        <w:t xml:space="preserve">В трудовой сфере: </w:t>
      </w:r>
    </w:p>
    <w:p w:rsidR="006E2923" w:rsidRPr="005C4BEE" w:rsidRDefault="006E2923" w:rsidP="005C4BEE">
      <w:pPr>
        <w:pStyle w:val="Default"/>
        <w:ind w:firstLine="709"/>
        <w:jc w:val="both"/>
      </w:pPr>
      <w:r w:rsidRPr="005C4BEE">
        <w:t xml:space="preserve">• умение следовать намеченному плану в своём учебном труде; </w:t>
      </w:r>
      <w:r w:rsidR="005C4BEE">
        <w:t xml:space="preserve"> </w:t>
      </w:r>
      <w:r w:rsidRPr="005C4BEE">
        <w:t>учебном труде.</w:t>
      </w:r>
      <w:r w:rsidRPr="005C4BEE">
        <w:tab/>
      </w:r>
    </w:p>
    <w:p w:rsidR="006E2923" w:rsidRPr="005C4BEE" w:rsidRDefault="006E2923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4BE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6E2923" w:rsidRPr="005C4BEE" w:rsidRDefault="006E2923" w:rsidP="005C4BEE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5C4BEE">
        <w:rPr>
          <w:color w:val="000000"/>
        </w:rPr>
        <w:t xml:space="preserve">           Вариативная часть базисного  учебного плана включает внеурочную деятельность, осуществляемую во второй половине дня. Согласно БУП вариативная часть базисного учебного (образовательного) плана учитывает особенности, образовательные потребности и интересы учащихся. Организация занятий по направлениям  раздела «Внеурочная деятельность» является неотъемлемой частью образовательного процесса в школе. Д</w:t>
      </w:r>
      <w:r w:rsidR="001D4AD3" w:rsidRPr="005C4BEE">
        <w:rPr>
          <w:color w:val="000000"/>
        </w:rPr>
        <w:t>анная программа рассчитана на 3</w:t>
      </w:r>
      <w:r w:rsidR="005C4BEE">
        <w:rPr>
          <w:color w:val="000000"/>
        </w:rPr>
        <w:t>4 часа</w:t>
      </w:r>
      <w:r w:rsidRPr="005C4BEE">
        <w:rPr>
          <w:color w:val="000000"/>
        </w:rPr>
        <w:t xml:space="preserve"> из расчета один учебный час в неделю. </w:t>
      </w:r>
    </w:p>
    <w:p w:rsidR="006E2923" w:rsidRPr="005C4BEE" w:rsidRDefault="009205D3" w:rsidP="005C4BEE">
      <w:pPr>
        <w:pStyle w:val="2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BEE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62515A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Программа « Веселый английский» состоит из шести блоков.</w:t>
      </w:r>
    </w:p>
    <w:p w:rsidR="0062515A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  <w:u w:val="single"/>
        </w:rPr>
        <w:t>Первый блок:</w:t>
      </w:r>
      <w:r w:rsidRPr="005C4BEE">
        <w:rPr>
          <w:rFonts w:ascii="Times New Roman" w:hAnsi="Times New Roman" w:cs="Times New Roman"/>
          <w:sz w:val="24"/>
          <w:szCs w:val="24"/>
        </w:rPr>
        <w:t xml:space="preserve"> В мире вежливости - 2 часа. Введение фраз приветствия и прощания, развитие у детей этикетной диалогической речи. </w:t>
      </w:r>
    </w:p>
    <w:p w:rsidR="0062515A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  <w:u w:val="single"/>
        </w:rPr>
        <w:t>Второй блок:</w:t>
      </w:r>
      <w:r w:rsidRPr="005C4BEE">
        <w:rPr>
          <w:rFonts w:ascii="Times New Roman" w:hAnsi="Times New Roman" w:cs="Times New Roman"/>
          <w:sz w:val="24"/>
          <w:szCs w:val="24"/>
        </w:rPr>
        <w:t xml:space="preserve"> Мир игр, песен, рифмовок и стихов – 3 часа. Разучивание песен, стихов, запоминание речевых клише, формирование потенциального словаря через заучивание рифмованного материала.</w:t>
      </w:r>
    </w:p>
    <w:p w:rsidR="0062515A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4BEE">
        <w:rPr>
          <w:rFonts w:ascii="Times New Roman" w:hAnsi="Times New Roman" w:cs="Times New Roman"/>
          <w:sz w:val="24"/>
          <w:szCs w:val="24"/>
          <w:u w:val="single"/>
        </w:rPr>
        <w:t>Третий блок:</w:t>
      </w:r>
      <w:r w:rsidRPr="005C4BEE">
        <w:rPr>
          <w:rFonts w:ascii="Times New Roman" w:hAnsi="Times New Roman" w:cs="Times New Roman"/>
          <w:sz w:val="24"/>
          <w:szCs w:val="24"/>
        </w:rPr>
        <w:t xml:space="preserve"> Бытовой английский – 11 часов. Лексика по темам «Моя семья», «В библиотеке», «В магазине», «Выходные дни», «Праздники», развитие диалогической речи, развитие навыков поведение в коллективе через ролевую игру.</w:t>
      </w:r>
    </w:p>
    <w:p w:rsidR="0062515A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  <w:u w:val="single"/>
        </w:rPr>
        <w:t>Четвёртый блок:</w:t>
      </w:r>
      <w:r w:rsidRPr="005C4BEE">
        <w:rPr>
          <w:rFonts w:ascii="Times New Roman" w:hAnsi="Times New Roman" w:cs="Times New Roman"/>
          <w:sz w:val="24"/>
          <w:szCs w:val="24"/>
        </w:rPr>
        <w:t xml:space="preserve"> Наша первая сказка – 4 часа. Чтение сказки «Золушка», распределение ролей, постановка спектакля. </w:t>
      </w:r>
    </w:p>
    <w:p w:rsidR="0062515A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  <w:u w:val="single"/>
        </w:rPr>
        <w:t>Пятый блок:</w:t>
      </w:r>
      <w:r w:rsidRPr="005C4BEE">
        <w:rPr>
          <w:rFonts w:ascii="Times New Roman" w:hAnsi="Times New Roman" w:cs="Times New Roman"/>
          <w:sz w:val="24"/>
          <w:szCs w:val="24"/>
        </w:rPr>
        <w:t xml:space="preserve"> Приятного аппетита – 4 часа. Обсуждение темы «Еда», «Английский завтрак», развитие навыков поведения и общения за столом.</w:t>
      </w:r>
    </w:p>
    <w:p w:rsidR="006E2923" w:rsidRPr="005C4BEE" w:rsidRDefault="0062515A" w:rsidP="005C4BE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  <w:u w:val="single"/>
        </w:rPr>
        <w:t>Шестой блок:</w:t>
      </w:r>
      <w:r w:rsidRPr="005C4BEE">
        <w:rPr>
          <w:rFonts w:ascii="Times New Roman" w:hAnsi="Times New Roman" w:cs="Times New Roman"/>
          <w:sz w:val="24"/>
          <w:szCs w:val="24"/>
        </w:rPr>
        <w:t xml:space="preserve"> Моё первое знакомство с Англией – 8 часов. Достопримечательности Лондона, традиции и обычаи изучаемого языка, беседа о королеве, развитие интереса к изучению английского языка. </w:t>
      </w:r>
    </w:p>
    <w:p w:rsidR="009205D3" w:rsidRDefault="009205D3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Default="005C4BEE" w:rsidP="005C4BEE">
      <w:pPr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C4BEE" w:rsidRPr="005C4BEE" w:rsidRDefault="005C4BEE" w:rsidP="005C4BEE">
      <w:pPr>
        <w:jc w:val="both"/>
        <w:rPr>
          <w:sz w:val="24"/>
          <w:szCs w:val="24"/>
          <w:lang w:eastAsia="ru-RU"/>
        </w:rPr>
      </w:pPr>
    </w:p>
    <w:p w:rsidR="006E2923" w:rsidRPr="005C4BEE" w:rsidRDefault="006E2923" w:rsidP="005C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4B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«Веселый англий</w:t>
      </w:r>
      <w:r w:rsidR="006E0936" w:rsidRPr="005C4BEE">
        <w:rPr>
          <w:rFonts w:ascii="Times New Roman" w:hAnsi="Times New Roman" w:cs="Times New Roman"/>
          <w:b/>
          <w:sz w:val="24"/>
          <w:szCs w:val="24"/>
          <w:lang w:eastAsia="ru-RU"/>
        </w:rPr>
        <w:t>ский»</w:t>
      </w:r>
    </w:p>
    <w:tbl>
      <w:tblPr>
        <w:tblpPr w:leftFromText="180" w:rightFromText="180" w:vertAnchor="text" w:horzAnchor="margin" w:tblpY="5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1063"/>
        <w:gridCol w:w="4473"/>
        <w:gridCol w:w="2155"/>
      </w:tblGrid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  <w:tab w:val="right" w:pos="1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0936" w:rsidRPr="005C4B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E0936" w:rsidRPr="005C4B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Фразы и жесты приветствия и прощания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В мире вежливости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Песенный английский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(песни, стихи, рифмы)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(песни, стихи, рифмы)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себе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Проект по теме «Моя семья»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Диалог «В библиотеке»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Диалог «На улице»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0936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Диалог «В магазине»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Диалог «Чем заняться в выходные дни?»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Диалог по теме: «Природа и её влияние на людей» (выбор одежды)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Нового года и Рождества в Великобритании, в России» (4 часа) Национальные традиции празднования Рождества, Нового года в </w:t>
            </w:r>
            <w:proofErr w:type="gramStart"/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gramEnd"/>
            <w:r w:rsidRPr="005C4BEE">
              <w:rPr>
                <w:rFonts w:ascii="Times New Roman" w:hAnsi="Times New Roman" w:cs="Times New Roman"/>
                <w:sz w:val="24"/>
                <w:szCs w:val="24"/>
              </w:rPr>
              <w:t xml:space="preserve"> странах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>Подготовка к праздникам.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>Оформление поздравительных открыток к Новому году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Зачёт по пройденному материалу в игровой форме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center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>Чтение сказки «Золушка». Работа с лексикой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и распределение ролей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Репетиции, оформление спектакля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Презентация спектакля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Что мы любим.  Продукты и блюда английской кухни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Что мы едим. Время приёма пищи. Игра «Английский завтрак» (продукты)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>Что мы пьём. Поведение и общение за столом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 xml:space="preserve">Ознакомление с особенностями питания в </w:t>
            </w:r>
            <w:proofErr w:type="spellStart"/>
            <w:r w:rsidRPr="005C4BEE">
              <w:t>англо</w:t>
            </w:r>
            <w:proofErr w:type="spellEnd"/>
            <w:r w:rsidR="00B322B3">
              <w:t xml:space="preserve"> </w:t>
            </w:r>
            <w:r w:rsidRPr="005C4BEE">
              <w:t>- язычных странах в разное время суток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Названия стран и их столиц. Соединенное Королевство Великобритании и Северной Ирландии. Краткая характеристика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Что мы знаем об Англии?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B322B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r w:rsidR="002D59F9" w:rsidRPr="005C4BEE">
              <w:rPr>
                <w:rFonts w:ascii="Times New Roman" w:hAnsi="Times New Roman" w:cs="Times New Roman"/>
                <w:sz w:val="24"/>
                <w:szCs w:val="24"/>
              </w:rPr>
              <w:t>ти Лондона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Королевский Лондон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>Традиции и обычаи страны изучаемого языка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«Моё первое знакомство с Англией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2D59F9" w:rsidP="005C4BEE">
            <w:pPr>
              <w:pStyle w:val="Default"/>
              <w:jc w:val="both"/>
            </w:pPr>
            <w:r w:rsidRPr="005C4BEE">
              <w:t>Песни, стихи и рифмовки по теме: «Лондон»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936" w:rsidRPr="005C4BEE" w:rsidRDefault="006E0936" w:rsidP="005C4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 Мы едем, едем…</w:t>
            </w:r>
          </w:p>
          <w:p w:rsidR="006E2923" w:rsidRPr="005C4BEE" w:rsidRDefault="006E2923" w:rsidP="005C4BEE">
            <w:pPr>
              <w:pStyle w:val="Default"/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23" w:rsidRPr="005C4BEE" w:rsidTr="005C4BEE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0936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Лето – это весело!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3" w:rsidRPr="005C4BEE" w:rsidRDefault="006E2923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BEE" w:rsidRPr="005C4BEE" w:rsidTr="00615171">
        <w:trPr>
          <w:trHeight w:val="65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BEE" w:rsidRPr="005C4BEE" w:rsidRDefault="005C4BEE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BEE" w:rsidRPr="005C4BEE" w:rsidRDefault="005C4BEE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BEE" w:rsidRPr="005C4BEE" w:rsidRDefault="005C4BEE" w:rsidP="005C4BEE">
            <w:pPr>
              <w:pStyle w:val="Default"/>
              <w:jc w:val="both"/>
            </w:pPr>
            <w:r w:rsidRPr="005C4BEE">
              <w:t>Ваш билет? Игровой урок.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BEE" w:rsidRPr="005C4BEE" w:rsidRDefault="005C4BEE" w:rsidP="005C4BEE">
            <w:pPr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E2923" w:rsidRPr="005C4BEE" w:rsidRDefault="006E2923" w:rsidP="005C4B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E2923" w:rsidRPr="005C4BEE" w:rsidSect="002C1159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6E2923" w:rsidRPr="005C4BEE" w:rsidRDefault="005C4BEE" w:rsidP="005C4BEE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Предполагаемые результаты реализации программы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В результате реализации данной программы учащиеся должны: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EE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особенности основных типов предложений и их интонации в соответствии с целью высказывания;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имена наиболее известных персонажей детских литературных произведений (в том числе стран изучаемого языка);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наизусть рифмованные произведения детского фольклора (доступные по содержанию и форме);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названия предметов, действий и явлений, связанных со сферами и ситуациями общения, характерными для детей данного возраста;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EE">
        <w:rPr>
          <w:rFonts w:ascii="Times New Roman" w:hAnsi="Times New Roman" w:cs="Times New Roman"/>
          <w:b/>
          <w:sz w:val="24"/>
          <w:szCs w:val="24"/>
        </w:rPr>
        <w:t xml:space="preserve">Уметь (владеть способами познавательной деятельности):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наблюдать, анализировать, приводить примеры языковых явлений;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применять основные нормы речевого поведения в процессе диалогического общения;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составлять элементарное монологическое высказывание по образцу, аналогии;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читать и выполнять различные задания к текстам;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уметь общаться на английском языке с помощью известных клише;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sym w:font="Symbol" w:char="F0B7"/>
      </w:r>
      <w:r w:rsidRPr="005C4BEE">
        <w:rPr>
          <w:rFonts w:ascii="Times New Roman" w:hAnsi="Times New Roman" w:cs="Times New Roman"/>
          <w:sz w:val="24"/>
          <w:szCs w:val="24"/>
        </w:rPr>
        <w:t xml:space="preserve"> понимать на слух короткие тексты;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</w:t>
      </w:r>
      <w:r w:rsidRPr="005C4BEE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учителя, одноклассников;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- понимать смысл адаптированного текста (в основном фольклорного </w:t>
      </w:r>
      <w:proofErr w:type="gramStart"/>
      <w:r w:rsidRPr="005C4BEE">
        <w:rPr>
          <w:rFonts w:ascii="Times New Roman" w:hAnsi="Times New Roman" w:cs="Times New Roman"/>
          <w:sz w:val="24"/>
          <w:szCs w:val="24"/>
        </w:rPr>
        <w:t>характера )</w:t>
      </w:r>
      <w:proofErr w:type="gramEnd"/>
      <w:r w:rsidRPr="005C4BEE">
        <w:rPr>
          <w:rFonts w:ascii="Times New Roman" w:hAnsi="Times New Roman" w:cs="Times New Roman"/>
          <w:sz w:val="24"/>
          <w:szCs w:val="24"/>
        </w:rPr>
        <w:t xml:space="preserve"> и уметь прогнозировать развитие его сюжета;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- выделять субъект и предикат текста;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-уметь задавать вопросы, опираясь на смысл прочитанного текста;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- 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-инсценировать изученные сказки;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- сочинять оригинальный текст на основе плана;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- соотносить поступки героев сказок с принятыми моральными нормами и уметь выделить нравственный аспект поведения героев;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-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EE">
        <w:rPr>
          <w:rFonts w:ascii="Times New Roman" w:hAnsi="Times New Roman" w:cs="Times New Roman"/>
          <w:b/>
          <w:sz w:val="24"/>
          <w:szCs w:val="24"/>
        </w:rPr>
        <w:t>Воспитательные результаты внеурочной деятельности: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Качества личности, которые могут быть развиты у обучающихся в результате занятий:</w:t>
      </w:r>
      <w:r w:rsidRPr="005C4BEE">
        <w:rPr>
          <w:rFonts w:ascii="Times New Roman" w:hAnsi="Times New Roman" w:cs="Times New Roman"/>
          <w:sz w:val="24"/>
          <w:szCs w:val="24"/>
        </w:rPr>
        <w:t xml:space="preserve"> толерантность, дружелюбное отношение к представителям других стран;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 познавательная, творческая, общественная активность; самостоятельность </w:t>
      </w:r>
      <w:proofErr w:type="gramStart"/>
      <w:r w:rsidRPr="005C4BE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5C4BEE">
        <w:rPr>
          <w:rFonts w:ascii="Times New Roman" w:hAnsi="Times New Roman" w:cs="Times New Roman"/>
          <w:sz w:val="24"/>
          <w:szCs w:val="24"/>
        </w:rPr>
        <w:t xml:space="preserve"> т.ч. в принятии решений);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коммуникабельность; </w:t>
      </w:r>
    </w:p>
    <w:p w:rsidR="00CC2C96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 xml:space="preserve">уважение к себе и другим; </w:t>
      </w:r>
    </w:p>
    <w:p w:rsidR="006E2923" w:rsidRPr="005C4BEE" w:rsidRDefault="00CC2C96" w:rsidP="005C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>личная и взаимная ответственность; готовность действия в нестандартных ситуациях</w:t>
      </w:r>
    </w:p>
    <w:p w:rsidR="00CC2C96" w:rsidRPr="005C4BEE" w:rsidRDefault="005E313E" w:rsidP="005C4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BE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Примерные программы основного общего образования по учебным предметам. Иностранный язык. 5-9 классы. – М.: Просвещение, 2011. – 144с.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 xml:space="preserve">Володарская И.А. и др.; под редакцией </w:t>
      </w:r>
      <w:proofErr w:type="spellStart"/>
      <w:r w:rsidRPr="005C4BEE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 А.Г.. Формирование универсальных учебных действий в основной школе: от действия к мысли. Система заданий: пособие для учителя - М.: Просвещение, 2010. – 159с.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Горский В.А., Тимофеев А.А., Смирнов Д.В. Примерные программы внеурочной деятельности. Начальное и основное образование – М.: Просвещение 2010. – 111с.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учителя.  – М.: Просвещение, 2011. -223с.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 xml:space="preserve">Английский язык. 5 класс: учеб. для </w:t>
      </w:r>
      <w:proofErr w:type="spellStart"/>
      <w:r w:rsidRPr="005C4BE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C4BEE">
        <w:rPr>
          <w:rFonts w:ascii="Times New Roman" w:hAnsi="Times New Roman"/>
          <w:sz w:val="24"/>
          <w:szCs w:val="24"/>
        </w:rPr>
        <w:t>. учреждений и школ. Ю.И. Ваулина,  Д. Дули и др. - М.: Просвещение, 2013. – 124с.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 xml:space="preserve">Интернет сайты и поисковые системы: Яндекс, </w:t>
      </w:r>
      <w:proofErr w:type="spellStart"/>
      <w:r w:rsidRPr="005C4BEE">
        <w:rPr>
          <w:rFonts w:ascii="Times New Roman" w:hAnsi="Times New Roman"/>
          <w:sz w:val="24"/>
          <w:szCs w:val="24"/>
        </w:rPr>
        <w:t>Google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, </w:t>
      </w:r>
      <w:r w:rsidRPr="005C4BEE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5C4BEE">
        <w:rPr>
          <w:rFonts w:ascii="Times New Roman" w:hAnsi="Times New Roman"/>
          <w:sz w:val="24"/>
          <w:szCs w:val="24"/>
        </w:rPr>
        <w:t>nglish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 </w:t>
      </w:r>
      <w:r w:rsidRPr="005C4BEE">
        <w:rPr>
          <w:rFonts w:ascii="Times New Roman" w:hAnsi="Times New Roman"/>
          <w:sz w:val="24"/>
          <w:szCs w:val="24"/>
          <w:lang w:val="en-US"/>
        </w:rPr>
        <w:t>language</w:t>
      </w:r>
      <w:r w:rsidRPr="005C4BEE">
        <w:rPr>
          <w:rFonts w:ascii="Times New Roman" w:hAnsi="Times New Roman"/>
          <w:sz w:val="24"/>
          <w:szCs w:val="24"/>
        </w:rPr>
        <w:t>.</w:t>
      </w:r>
      <w:proofErr w:type="spellStart"/>
      <w:r w:rsidRPr="005C4B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, </w:t>
      </w:r>
      <w:r w:rsidRPr="005C4BEE">
        <w:rPr>
          <w:rFonts w:ascii="Times New Roman" w:hAnsi="Times New Roman"/>
          <w:sz w:val="24"/>
          <w:szCs w:val="24"/>
          <w:lang w:val="en-US"/>
        </w:rPr>
        <w:t>English</w:t>
      </w:r>
      <w:r w:rsidRPr="005C4BEE">
        <w:rPr>
          <w:rFonts w:ascii="Times New Roman" w:hAnsi="Times New Roman"/>
          <w:sz w:val="24"/>
          <w:szCs w:val="24"/>
        </w:rPr>
        <w:t xml:space="preserve"> </w:t>
      </w:r>
      <w:r w:rsidRPr="005C4BEE">
        <w:rPr>
          <w:rFonts w:ascii="Times New Roman" w:hAnsi="Times New Roman"/>
          <w:sz w:val="24"/>
          <w:szCs w:val="24"/>
          <w:lang w:val="en-US"/>
        </w:rPr>
        <w:t>Together</w:t>
      </w:r>
      <w:r w:rsidRPr="005C4BEE">
        <w:rPr>
          <w:rFonts w:ascii="Times New Roman" w:hAnsi="Times New Roman"/>
          <w:sz w:val="24"/>
          <w:szCs w:val="24"/>
        </w:rPr>
        <w:t>.</w:t>
      </w:r>
      <w:proofErr w:type="spellStart"/>
      <w:r w:rsidRPr="005C4B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, </w:t>
      </w:r>
      <w:r w:rsidRPr="005C4BEE">
        <w:rPr>
          <w:rFonts w:ascii="Times New Roman" w:hAnsi="Times New Roman"/>
          <w:sz w:val="24"/>
          <w:szCs w:val="24"/>
          <w:lang w:val="en-US"/>
        </w:rPr>
        <w:t>English</w:t>
      </w:r>
      <w:r w:rsidRPr="005C4BEE">
        <w:rPr>
          <w:rFonts w:ascii="Times New Roman" w:hAnsi="Times New Roman"/>
          <w:sz w:val="24"/>
          <w:szCs w:val="24"/>
        </w:rPr>
        <w:t xml:space="preserve"> </w:t>
      </w:r>
      <w:r w:rsidRPr="005C4BEE">
        <w:rPr>
          <w:rFonts w:ascii="Times New Roman" w:hAnsi="Times New Roman"/>
          <w:sz w:val="24"/>
          <w:szCs w:val="24"/>
          <w:lang w:val="en-US"/>
        </w:rPr>
        <w:t>teachers</w:t>
      </w:r>
      <w:r w:rsidRPr="005C4BEE">
        <w:rPr>
          <w:rFonts w:ascii="Times New Roman" w:hAnsi="Times New Roman"/>
          <w:sz w:val="24"/>
          <w:szCs w:val="24"/>
        </w:rPr>
        <w:t>.</w:t>
      </w:r>
      <w:proofErr w:type="spellStart"/>
      <w:r w:rsidRPr="005C4B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, </w:t>
      </w:r>
      <w:r w:rsidRPr="005C4BEE">
        <w:rPr>
          <w:rFonts w:ascii="Times New Roman" w:hAnsi="Times New Roman"/>
          <w:sz w:val="24"/>
          <w:szCs w:val="24"/>
          <w:lang w:val="en-US"/>
        </w:rPr>
        <w:t>EFL</w:t>
      </w:r>
      <w:r w:rsidRPr="005C4BEE">
        <w:rPr>
          <w:rFonts w:ascii="Times New Roman" w:hAnsi="Times New Roman"/>
          <w:sz w:val="24"/>
          <w:szCs w:val="24"/>
        </w:rPr>
        <w:t>.</w:t>
      </w:r>
      <w:proofErr w:type="spellStart"/>
      <w:r w:rsidRPr="005C4B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, </w:t>
      </w:r>
      <w:r w:rsidRPr="005C4BEE">
        <w:rPr>
          <w:rFonts w:ascii="Times New Roman" w:hAnsi="Times New Roman"/>
          <w:sz w:val="24"/>
          <w:szCs w:val="24"/>
          <w:lang w:val="en-US"/>
        </w:rPr>
        <w:t>English</w:t>
      </w:r>
      <w:r w:rsidRPr="005C4BEE">
        <w:rPr>
          <w:rFonts w:ascii="Times New Roman" w:hAnsi="Times New Roman"/>
          <w:sz w:val="24"/>
          <w:szCs w:val="24"/>
        </w:rPr>
        <w:t xml:space="preserve"> – </w:t>
      </w:r>
      <w:r w:rsidRPr="005C4BEE">
        <w:rPr>
          <w:rFonts w:ascii="Times New Roman" w:hAnsi="Times New Roman"/>
          <w:sz w:val="24"/>
          <w:szCs w:val="24"/>
          <w:lang w:val="en-US"/>
        </w:rPr>
        <w:t>City</w:t>
      </w:r>
      <w:r w:rsidRPr="005C4B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4B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C2C96" w:rsidRPr="005C4BEE" w:rsidRDefault="00CC2C96" w:rsidP="005C4B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 xml:space="preserve">Занимательный английский. 5 -11 классы: внеклассные мероприятия/ авт.-сост. Т.А. </w:t>
      </w:r>
      <w:proofErr w:type="spellStart"/>
      <w:r w:rsidRPr="005C4BEE">
        <w:rPr>
          <w:rFonts w:ascii="Times New Roman" w:hAnsi="Times New Roman"/>
          <w:sz w:val="24"/>
          <w:szCs w:val="24"/>
        </w:rPr>
        <w:t>Пукина</w:t>
      </w:r>
      <w:proofErr w:type="spellEnd"/>
      <w:r w:rsidRPr="005C4BEE">
        <w:rPr>
          <w:rFonts w:ascii="Times New Roman" w:hAnsi="Times New Roman"/>
          <w:sz w:val="24"/>
          <w:szCs w:val="24"/>
        </w:rPr>
        <w:t>. – 2-е изд. – Волгоград: Учитель, 2011. -95с.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BEE">
        <w:rPr>
          <w:rFonts w:ascii="Times New Roman" w:hAnsi="Times New Roman"/>
          <w:sz w:val="24"/>
          <w:szCs w:val="24"/>
        </w:rPr>
        <w:t>Стернина</w:t>
      </w:r>
      <w:proofErr w:type="spellEnd"/>
      <w:r w:rsidRPr="005C4BEE">
        <w:rPr>
          <w:rFonts w:ascii="Times New Roman" w:hAnsi="Times New Roman"/>
          <w:sz w:val="24"/>
          <w:szCs w:val="24"/>
        </w:rPr>
        <w:t xml:space="preserve"> В.А. Веселый английский: Учебное пособие. – </w:t>
      </w:r>
      <w:proofErr w:type="gramStart"/>
      <w:r w:rsidRPr="005C4BEE">
        <w:rPr>
          <w:rFonts w:ascii="Times New Roman" w:hAnsi="Times New Roman"/>
          <w:sz w:val="24"/>
          <w:szCs w:val="24"/>
        </w:rPr>
        <w:t>СПб.:</w:t>
      </w:r>
      <w:proofErr w:type="gramEnd"/>
      <w:r w:rsidRPr="005C4BEE">
        <w:rPr>
          <w:rFonts w:ascii="Times New Roman" w:hAnsi="Times New Roman"/>
          <w:sz w:val="24"/>
          <w:szCs w:val="24"/>
        </w:rPr>
        <w:t xml:space="preserve"> КАРО, 2005. – 96с.</w:t>
      </w:r>
    </w:p>
    <w:p w:rsidR="00CC2C96" w:rsidRPr="005C4BEE" w:rsidRDefault="00CC2C96" w:rsidP="005C4BE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Англо- русские словари для школьников (любого автора)</w:t>
      </w:r>
    </w:p>
    <w:p w:rsidR="00CC2C96" w:rsidRPr="005C4BEE" w:rsidRDefault="00CC2C96" w:rsidP="005C4BEE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BEE">
        <w:rPr>
          <w:rFonts w:ascii="Times New Roman" w:hAnsi="Times New Roman" w:cs="Times New Roman"/>
          <w:sz w:val="24"/>
          <w:szCs w:val="24"/>
        </w:rPr>
        <w:tab/>
      </w:r>
    </w:p>
    <w:p w:rsidR="00CC2C96" w:rsidRPr="005C4BEE" w:rsidRDefault="00CC2C96" w:rsidP="005C4B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BEE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CC2C96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наглядные пособия;</w:t>
      </w:r>
    </w:p>
    <w:p w:rsidR="00CC2C96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возможность выхода в Интернет;</w:t>
      </w:r>
    </w:p>
    <w:p w:rsidR="00CC2C96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компьютеры или ноутбуки;</w:t>
      </w:r>
    </w:p>
    <w:p w:rsidR="00CC2C96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CC2C96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экран;</w:t>
      </w:r>
    </w:p>
    <w:p w:rsidR="00CC2C96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интерактивная доска;</w:t>
      </w:r>
    </w:p>
    <w:p w:rsidR="003B1D5C" w:rsidRPr="005C4BEE" w:rsidRDefault="00CC2C96" w:rsidP="005C4BE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C4BEE">
        <w:rPr>
          <w:rFonts w:ascii="Times New Roman" w:hAnsi="Times New Roman"/>
          <w:sz w:val="24"/>
          <w:szCs w:val="24"/>
        </w:rPr>
        <w:t>бумага, фломастеры, карандаши.</w:t>
      </w:r>
    </w:p>
    <w:sectPr w:rsidR="003B1D5C" w:rsidRPr="005C4BEE" w:rsidSect="003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0E8"/>
    <w:multiLevelType w:val="hybridMultilevel"/>
    <w:tmpl w:val="FF9A3D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960E5"/>
    <w:multiLevelType w:val="hybridMultilevel"/>
    <w:tmpl w:val="FE56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1B827642"/>
    <w:multiLevelType w:val="hybridMultilevel"/>
    <w:tmpl w:val="3FBC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2408"/>
    <w:multiLevelType w:val="hybridMultilevel"/>
    <w:tmpl w:val="DEB671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A90140"/>
    <w:multiLevelType w:val="hybridMultilevel"/>
    <w:tmpl w:val="3D6474BA"/>
    <w:lvl w:ilvl="0" w:tplc="04190001">
      <w:start w:val="1"/>
      <w:numFmt w:val="bullet"/>
      <w:lvlText w:val=""/>
      <w:lvlJc w:val="left"/>
      <w:pPr>
        <w:ind w:left="-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F7BC4"/>
    <w:multiLevelType w:val="multilevel"/>
    <w:tmpl w:val="C76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A77D10"/>
    <w:multiLevelType w:val="hybridMultilevel"/>
    <w:tmpl w:val="DD0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B12DB"/>
    <w:multiLevelType w:val="hybridMultilevel"/>
    <w:tmpl w:val="3B467C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872C6"/>
    <w:multiLevelType w:val="hybridMultilevel"/>
    <w:tmpl w:val="5EDC744C"/>
    <w:lvl w:ilvl="0" w:tplc="DACED42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F14B9"/>
    <w:multiLevelType w:val="hybridMultilevel"/>
    <w:tmpl w:val="0F1E6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23"/>
    <w:rsid w:val="001D4AD3"/>
    <w:rsid w:val="002C1159"/>
    <w:rsid w:val="002D59F9"/>
    <w:rsid w:val="003B1D5C"/>
    <w:rsid w:val="003E4DC2"/>
    <w:rsid w:val="005C4BEE"/>
    <w:rsid w:val="005E313E"/>
    <w:rsid w:val="0062515A"/>
    <w:rsid w:val="006E0936"/>
    <w:rsid w:val="006E2923"/>
    <w:rsid w:val="00831801"/>
    <w:rsid w:val="008C48FF"/>
    <w:rsid w:val="008C4ABE"/>
    <w:rsid w:val="009205D3"/>
    <w:rsid w:val="00986A0C"/>
    <w:rsid w:val="00993448"/>
    <w:rsid w:val="00B322B3"/>
    <w:rsid w:val="00CC2C96"/>
    <w:rsid w:val="00D85368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4826-B800-4942-BBB6-D2ED0395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23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E2923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003366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292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923"/>
    <w:rPr>
      <w:rFonts w:ascii="Arial" w:eastAsia="Times New Roman" w:hAnsi="Arial" w:cs="Arial"/>
      <w:b/>
      <w:bCs/>
      <w:color w:val="0033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6E292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E292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6E292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923"/>
    <w:pPr>
      <w:ind w:left="720"/>
      <w:contextualSpacing/>
    </w:pPr>
    <w:rPr>
      <w:rFonts w:cs="Times New Roman"/>
      <w:lang w:eastAsia="ru-RU"/>
    </w:rPr>
  </w:style>
  <w:style w:type="paragraph" w:customStyle="1" w:styleId="11">
    <w:name w:val="Без интервала1"/>
    <w:basedOn w:val="a"/>
    <w:rsid w:val="006E2923"/>
    <w:pPr>
      <w:spacing w:before="100" w:beforeAutospacing="1" w:after="100" w:afterAutospacing="1" w:line="240" w:lineRule="auto"/>
    </w:pPr>
    <w:rPr>
      <w:rFonts w:ascii="Helvetica" w:eastAsia="Calibri" w:hAnsi="Helvetica" w:cs="Helvetica"/>
      <w:sz w:val="23"/>
      <w:szCs w:val="23"/>
      <w:lang w:eastAsia="ru-RU"/>
    </w:rPr>
  </w:style>
  <w:style w:type="paragraph" w:customStyle="1" w:styleId="12">
    <w:name w:val="Абзац списка1"/>
    <w:basedOn w:val="a"/>
    <w:rsid w:val="006E2923"/>
    <w:pPr>
      <w:ind w:left="720"/>
    </w:pPr>
    <w:rPr>
      <w:rFonts w:eastAsia="Calibri"/>
      <w:lang w:eastAsia="ru-RU"/>
    </w:rPr>
  </w:style>
  <w:style w:type="paragraph" w:customStyle="1" w:styleId="21">
    <w:name w:val="Основной текст2"/>
    <w:basedOn w:val="a"/>
    <w:rsid w:val="006E2923"/>
    <w:pPr>
      <w:shd w:val="clear" w:color="auto" w:fill="FFFFFF"/>
      <w:suppressAutoHyphens/>
      <w:spacing w:before="180" w:after="0" w:line="240" w:lineRule="exact"/>
      <w:jc w:val="both"/>
    </w:pPr>
    <w:rPr>
      <w:rFonts w:cs="Times New Roman"/>
      <w:sz w:val="20"/>
      <w:szCs w:val="20"/>
      <w:lang w:eastAsia="ar-SA"/>
    </w:rPr>
  </w:style>
  <w:style w:type="paragraph" w:customStyle="1" w:styleId="c3">
    <w:name w:val="c3"/>
    <w:basedOn w:val="a"/>
    <w:rsid w:val="006E29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923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6E2923"/>
    <w:rPr>
      <w:rFonts w:ascii="Times New Roman" w:hAnsi="Times New Roman" w:cs="Times New Roman" w:hint="default"/>
      <w:sz w:val="22"/>
    </w:rPr>
  </w:style>
  <w:style w:type="character" w:customStyle="1" w:styleId="c8">
    <w:name w:val="c8"/>
    <w:basedOn w:val="a0"/>
    <w:rsid w:val="006E2923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5C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B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C6F2B-F60F-4ED7-A56F-D565D2CD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2016-10-23T14:10:00Z</cp:lastPrinted>
  <dcterms:created xsi:type="dcterms:W3CDTF">2016-10-23T14:10:00Z</dcterms:created>
  <dcterms:modified xsi:type="dcterms:W3CDTF">2020-05-11T02:34:00Z</dcterms:modified>
</cp:coreProperties>
</file>